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90B232" w14:textId="23C751CF" w:rsidR="00282557" w:rsidRDefault="00282557" w:rsidP="00EA0235">
      <w:pPr>
        <w:spacing w:after="0" w:line="240" w:lineRule="auto"/>
        <w:jc w:val="right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6C04C6D" wp14:editId="15C857AF">
            <wp:simplePos x="0" y="0"/>
            <wp:positionH relativeFrom="column">
              <wp:posOffset>1624330</wp:posOffset>
            </wp:positionH>
            <wp:positionV relativeFrom="paragraph">
              <wp:posOffset>-261621</wp:posOffset>
            </wp:positionV>
            <wp:extent cx="2498628" cy="56197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044" cy="5631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32D355" w14:textId="723CDBC0" w:rsidR="00282557" w:rsidRDefault="00282557" w:rsidP="00EA0235">
      <w:pPr>
        <w:spacing w:after="0" w:line="240" w:lineRule="auto"/>
        <w:jc w:val="right"/>
      </w:pPr>
    </w:p>
    <w:p w14:paraId="2D944D9E" w14:textId="77777777" w:rsidR="00282557" w:rsidRDefault="00282557" w:rsidP="00EA0235">
      <w:pPr>
        <w:spacing w:after="0" w:line="240" w:lineRule="auto"/>
        <w:jc w:val="right"/>
      </w:pPr>
    </w:p>
    <w:p w14:paraId="5AE28D8A" w14:textId="41D899E2" w:rsidR="005C2F03" w:rsidRDefault="00EA0235" w:rsidP="00EA0235">
      <w:pPr>
        <w:spacing w:after="0" w:line="240" w:lineRule="auto"/>
        <w:jc w:val="right"/>
      </w:pPr>
      <w:r>
        <w:t>……………………………………………….., ……………………..</w:t>
      </w:r>
    </w:p>
    <w:p w14:paraId="1E53499B" w14:textId="28A223E1" w:rsidR="00EA0235" w:rsidRDefault="00EA0235" w:rsidP="00EA0235">
      <w:pPr>
        <w:spacing w:after="0" w:line="240" w:lineRule="auto"/>
        <w:jc w:val="right"/>
        <w:rPr>
          <w:sz w:val="12"/>
          <w:szCs w:val="12"/>
        </w:rPr>
      </w:pPr>
      <w:r>
        <w:rPr>
          <w:sz w:val="12"/>
          <w:szCs w:val="12"/>
        </w:rPr>
        <w:t>miejscowość, data</w:t>
      </w:r>
    </w:p>
    <w:p w14:paraId="29E9164B" w14:textId="344B8C1B" w:rsidR="00EA0235" w:rsidRDefault="00EA0235" w:rsidP="00EA0235">
      <w:pPr>
        <w:spacing w:line="240" w:lineRule="auto"/>
        <w:jc w:val="right"/>
        <w:rPr>
          <w:sz w:val="12"/>
          <w:szCs w:val="12"/>
        </w:rPr>
      </w:pPr>
    </w:p>
    <w:p w14:paraId="514AC17F" w14:textId="3BEE0F3C" w:rsidR="00EA0235" w:rsidRDefault="00EA0235" w:rsidP="00EA0235">
      <w:pPr>
        <w:spacing w:line="240" w:lineRule="auto"/>
        <w:jc w:val="right"/>
        <w:rPr>
          <w:sz w:val="12"/>
          <w:szCs w:val="12"/>
        </w:rPr>
      </w:pPr>
    </w:p>
    <w:p w14:paraId="36CB526E" w14:textId="77777777" w:rsidR="00EA0235" w:rsidRDefault="00EA0235" w:rsidP="00EA0235">
      <w:pPr>
        <w:spacing w:line="240" w:lineRule="auto"/>
        <w:jc w:val="right"/>
        <w:rPr>
          <w:sz w:val="12"/>
          <w:szCs w:val="12"/>
        </w:rPr>
      </w:pPr>
    </w:p>
    <w:p w14:paraId="5BF07BD9" w14:textId="33CC11B8" w:rsidR="00EA0235" w:rsidRDefault="00EA0235" w:rsidP="00EA0235">
      <w:pPr>
        <w:spacing w:after="0" w:line="240" w:lineRule="auto"/>
      </w:pPr>
      <w:r>
        <w:t>……………………………………………………</w:t>
      </w:r>
    </w:p>
    <w:p w14:paraId="77540CB3" w14:textId="1A624257" w:rsidR="00EA0235" w:rsidRDefault="00EA0235" w:rsidP="00EA0235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</w:t>
      </w:r>
      <w:r w:rsidRPr="00EA0235">
        <w:rPr>
          <w:sz w:val="12"/>
          <w:szCs w:val="12"/>
        </w:rPr>
        <w:t>imię, nazwisko</w:t>
      </w:r>
    </w:p>
    <w:p w14:paraId="79519B03" w14:textId="77777777" w:rsidR="00EA0235" w:rsidRPr="00EA0235" w:rsidRDefault="00EA0235" w:rsidP="00EA0235">
      <w:pPr>
        <w:spacing w:after="0" w:line="240" w:lineRule="auto"/>
        <w:rPr>
          <w:sz w:val="12"/>
          <w:szCs w:val="12"/>
        </w:rPr>
      </w:pPr>
    </w:p>
    <w:p w14:paraId="4063FA16" w14:textId="068D2FA7" w:rsidR="00EA0235" w:rsidRDefault="00EA0235" w:rsidP="00EA0235">
      <w:pPr>
        <w:spacing w:line="240" w:lineRule="auto"/>
      </w:pPr>
      <w:r>
        <w:t>……………………………………………………</w:t>
      </w:r>
    </w:p>
    <w:p w14:paraId="4BBA3373" w14:textId="7F3400D3" w:rsidR="00EA0235" w:rsidRDefault="00EA0235" w:rsidP="00EA0235">
      <w:pPr>
        <w:spacing w:after="0" w:line="240" w:lineRule="auto"/>
      </w:pPr>
      <w:r>
        <w:t>……………………………………………………</w:t>
      </w:r>
    </w:p>
    <w:p w14:paraId="09109C63" w14:textId="5E17F28E" w:rsidR="00EA0235" w:rsidRDefault="00EA0235" w:rsidP="00EA0235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</w:t>
      </w:r>
      <w:r w:rsidRPr="00EA0235">
        <w:rPr>
          <w:sz w:val="12"/>
          <w:szCs w:val="12"/>
        </w:rPr>
        <w:t>adres zamieszkania</w:t>
      </w:r>
    </w:p>
    <w:p w14:paraId="4339D67C" w14:textId="77777777" w:rsidR="00EA0235" w:rsidRPr="00EA0235" w:rsidRDefault="00EA0235" w:rsidP="00EA0235">
      <w:pPr>
        <w:spacing w:after="0" w:line="240" w:lineRule="auto"/>
        <w:rPr>
          <w:sz w:val="12"/>
          <w:szCs w:val="12"/>
        </w:rPr>
      </w:pPr>
    </w:p>
    <w:p w14:paraId="1A13BC8E" w14:textId="77777777" w:rsidR="00EA0235" w:rsidRDefault="00EA0235" w:rsidP="00EA0235">
      <w:pPr>
        <w:spacing w:after="0" w:line="240" w:lineRule="auto"/>
      </w:pPr>
      <w:r>
        <w:t>……………………………………………………</w:t>
      </w:r>
    </w:p>
    <w:p w14:paraId="64BBF786" w14:textId="260AED50" w:rsidR="00EA0235" w:rsidRPr="00EA0235" w:rsidRDefault="00EA0235" w:rsidP="00EA0235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t xml:space="preserve">                                                </w:t>
      </w:r>
      <w:r w:rsidRPr="00EA0235">
        <w:rPr>
          <w:sz w:val="12"/>
          <w:szCs w:val="12"/>
        </w:rPr>
        <w:t>PESEL</w:t>
      </w:r>
    </w:p>
    <w:p w14:paraId="2965D141" w14:textId="012B4D30" w:rsidR="00EA0235" w:rsidRDefault="00EA0235" w:rsidP="00EA0235">
      <w:pPr>
        <w:spacing w:line="240" w:lineRule="auto"/>
      </w:pPr>
    </w:p>
    <w:p w14:paraId="753CE421" w14:textId="3606928D" w:rsidR="00EA0235" w:rsidRDefault="00EA0235" w:rsidP="00EA0235">
      <w:pPr>
        <w:spacing w:line="240" w:lineRule="auto"/>
      </w:pPr>
    </w:p>
    <w:p w14:paraId="353102F7" w14:textId="31261370" w:rsidR="00EA0235" w:rsidRDefault="00EA0235" w:rsidP="00EA0235">
      <w:pPr>
        <w:spacing w:line="240" w:lineRule="auto"/>
      </w:pPr>
    </w:p>
    <w:p w14:paraId="1CC4827C" w14:textId="39CE9DDF" w:rsidR="00EA0235" w:rsidRDefault="00EA0235" w:rsidP="00EA0235">
      <w:pPr>
        <w:spacing w:line="240" w:lineRule="auto"/>
      </w:pPr>
    </w:p>
    <w:p w14:paraId="468B5126" w14:textId="77777777" w:rsidR="00EA0235" w:rsidRDefault="00EA0235" w:rsidP="00721491">
      <w:pPr>
        <w:spacing w:line="600" w:lineRule="auto"/>
      </w:pPr>
    </w:p>
    <w:p w14:paraId="4702B767" w14:textId="4A49A822" w:rsidR="00EF7B8B" w:rsidRDefault="00EA0235" w:rsidP="00721491">
      <w:pPr>
        <w:spacing w:line="600" w:lineRule="auto"/>
        <w:jc w:val="both"/>
      </w:pPr>
      <w:r>
        <w:t xml:space="preserve">W celu korzystania z aplikacji mobilnej </w:t>
      </w:r>
      <w:r w:rsidRPr="00EA0235">
        <w:rPr>
          <w:b/>
          <w:bCs/>
        </w:rPr>
        <w:t xml:space="preserve">SGB Mobile </w:t>
      </w:r>
      <w:r w:rsidR="00EF7B8B" w:rsidRPr="00EF7B8B">
        <w:t>oraz</w:t>
      </w:r>
      <w:r w:rsidR="00EF7B8B">
        <w:rPr>
          <w:b/>
          <w:bCs/>
        </w:rPr>
        <w:t xml:space="preserve"> SGB Mobile dla firm </w:t>
      </w:r>
      <w:r>
        <w:t xml:space="preserve">na jednym urządzeniu, </w:t>
      </w:r>
      <w:r w:rsidR="00EF7B8B">
        <w:t xml:space="preserve">zwracam się z </w:t>
      </w:r>
      <w:r>
        <w:t>pro</w:t>
      </w:r>
      <w:r w:rsidR="00EF7B8B">
        <w:t xml:space="preserve">śbą </w:t>
      </w:r>
      <w:r>
        <w:t>o</w:t>
      </w:r>
      <w:r w:rsidR="00D67922">
        <w:t>:</w:t>
      </w:r>
    </w:p>
    <w:p w14:paraId="06C3FD6B" w14:textId="1AACFAD8" w:rsidR="00EF7B8B" w:rsidRDefault="007F7B19" w:rsidP="007F7B19">
      <w:pPr>
        <w:spacing w:line="600" w:lineRule="auto"/>
      </w:pPr>
      <w:r>
        <w:t xml:space="preserve">1) </w:t>
      </w:r>
      <w:r w:rsidR="00EF7B8B">
        <w:t>Uaktywnienie kontekstów firmowy</w:t>
      </w:r>
      <w:r>
        <w:t>ch dla następujących klientów (modulo): ……………………………………………………………………………………………………………………………………………………………</w:t>
      </w:r>
    </w:p>
    <w:p w14:paraId="24B34F21" w14:textId="5B5DFFB5" w:rsidR="007F7B19" w:rsidRDefault="007F7B19" w:rsidP="007F7B19">
      <w:pPr>
        <w:spacing w:line="600" w:lineRule="auto"/>
      </w:pPr>
      <w:r>
        <w:t>i połączenie ich z kontekstem osobistym użytkownika SGB24 (login):  ……………………………..</w:t>
      </w:r>
    </w:p>
    <w:p w14:paraId="36DEEC24" w14:textId="6DBB5FF5" w:rsidR="00EA0235" w:rsidRDefault="00EA0235" w:rsidP="007F7B19">
      <w:pPr>
        <w:spacing w:line="600" w:lineRule="auto"/>
      </w:pPr>
      <w:r>
        <w:t xml:space="preserve"> </w:t>
      </w:r>
      <w:r w:rsidR="007F7B19">
        <w:t>2) Dezaktywację następujących loginów SGB24: …………………………………………………………………………………</w:t>
      </w:r>
    </w:p>
    <w:p w14:paraId="04944274" w14:textId="60CB5B4D" w:rsidR="00721491" w:rsidRDefault="00721491" w:rsidP="00721491">
      <w:pPr>
        <w:spacing w:line="600" w:lineRule="auto"/>
        <w:jc w:val="both"/>
      </w:pPr>
    </w:p>
    <w:p w14:paraId="747A9580" w14:textId="77777777" w:rsidR="00721491" w:rsidRDefault="00721491" w:rsidP="00282557">
      <w:pPr>
        <w:spacing w:after="0" w:line="600" w:lineRule="auto"/>
        <w:jc w:val="both"/>
      </w:pPr>
    </w:p>
    <w:p w14:paraId="47598CF3" w14:textId="0C3ED35B" w:rsidR="00721491" w:rsidRDefault="00721491" w:rsidP="00282557">
      <w:pPr>
        <w:spacing w:after="0" w:line="240" w:lineRule="auto"/>
        <w:jc w:val="both"/>
      </w:pPr>
      <w:r>
        <w:t>…………………………………………………………………</w:t>
      </w:r>
      <w:r>
        <w:tab/>
      </w:r>
      <w:r>
        <w:tab/>
        <w:t>…………………………………………………………………</w:t>
      </w:r>
    </w:p>
    <w:p w14:paraId="5B45C5A3" w14:textId="4027B804" w:rsidR="00721491" w:rsidRPr="007F7B19" w:rsidRDefault="00282557" w:rsidP="007F7B19">
      <w:pPr>
        <w:spacing w:after="0" w:line="240" w:lineRule="auto"/>
        <w:jc w:val="both"/>
        <w:rPr>
          <w:sz w:val="12"/>
          <w:szCs w:val="12"/>
        </w:rPr>
      </w:pPr>
      <w:r>
        <w:rPr>
          <w:sz w:val="12"/>
          <w:szCs w:val="12"/>
        </w:rPr>
        <w:t xml:space="preserve">                     </w:t>
      </w:r>
      <w:r w:rsidRPr="00282557">
        <w:rPr>
          <w:sz w:val="12"/>
          <w:szCs w:val="12"/>
        </w:rPr>
        <w:t xml:space="preserve">podpis posiadacza środka identyfikacji elektronicznej </w:t>
      </w:r>
      <w:r>
        <w:rPr>
          <w:sz w:val="12"/>
          <w:szCs w:val="12"/>
        </w:rPr>
        <w:t xml:space="preserve">                                                                                          stempel funkcyjny i podpis pracownika placówki Banku</w:t>
      </w:r>
    </w:p>
    <w:p w14:paraId="395D1A89" w14:textId="518119E6" w:rsidR="00721491" w:rsidRPr="00EA0235" w:rsidRDefault="00721491" w:rsidP="00721491">
      <w:pPr>
        <w:spacing w:line="600" w:lineRule="auto"/>
        <w:jc w:val="both"/>
      </w:pPr>
    </w:p>
    <w:sectPr w:rsidR="00721491" w:rsidRPr="00EA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235"/>
    <w:rsid w:val="00282557"/>
    <w:rsid w:val="005C2F03"/>
    <w:rsid w:val="00721491"/>
    <w:rsid w:val="007F7B19"/>
    <w:rsid w:val="00A2008E"/>
    <w:rsid w:val="00D67922"/>
    <w:rsid w:val="00EA0235"/>
    <w:rsid w:val="00EF7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06AEC"/>
  <w15:chartTrackingRefBased/>
  <w15:docId w15:val="{9D195938-DA0F-42B2-816B-A36BF8F3A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F7B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Nowicka</dc:creator>
  <cp:keywords/>
  <dc:description/>
  <cp:lastModifiedBy>Łukasz Cieciński</cp:lastModifiedBy>
  <cp:revision>3</cp:revision>
  <dcterms:created xsi:type="dcterms:W3CDTF">2022-10-04T09:59:00Z</dcterms:created>
  <dcterms:modified xsi:type="dcterms:W3CDTF">2022-10-04T10:09:00Z</dcterms:modified>
</cp:coreProperties>
</file>